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C2" w:rsidRPr="004B4D47" w:rsidRDefault="004E2CC2" w:rsidP="004E2CC2">
      <w:pPr>
        <w:tabs>
          <w:tab w:val="left" w:pos="7650"/>
        </w:tabs>
        <w:jc w:val="both"/>
        <w:rPr>
          <w:i/>
          <w:sz w:val="22"/>
          <w:szCs w:val="22"/>
        </w:rPr>
      </w:pPr>
      <w:r w:rsidRPr="004B4D47">
        <w:rPr>
          <w:i/>
          <w:sz w:val="22"/>
          <w:szCs w:val="22"/>
        </w:rPr>
        <w:t>ROMÂNIA</w:t>
      </w:r>
    </w:p>
    <w:p w:rsidR="004E2CC2" w:rsidRPr="004B4D47" w:rsidRDefault="004E2CC2" w:rsidP="004E2CC2">
      <w:pPr>
        <w:tabs>
          <w:tab w:val="left" w:pos="7650"/>
        </w:tabs>
        <w:jc w:val="both"/>
        <w:rPr>
          <w:i/>
          <w:sz w:val="22"/>
          <w:szCs w:val="22"/>
        </w:rPr>
      </w:pPr>
      <w:r w:rsidRPr="004B4D47">
        <w:rPr>
          <w:i/>
          <w:sz w:val="22"/>
          <w:szCs w:val="22"/>
        </w:rPr>
        <w:t>JUDEŢUL VASLUI</w:t>
      </w:r>
    </w:p>
    <w:p w:rsidR="004E2CC2" w:rsidRDefault="004E2CC2" w:rsidP="004B4D47">
      <w:pPr>
        <w:tabs>
          <w:tab w:val="left" w:pos="7650"/>
        </w:tabs>
        <w:jc w:val="both"/>
        <w:rPr>
          <w:b/>
          <w:i/>
        </w:rPr>
      </w:pPr>
      <w:r w:rsidRPr="004B4D47">
        <w:rPr>
          <w:i/>
          <w:sz w:val="22"/>
          <w:szCs w:val="22"/>
        </w:rPr>
        <w:t>PRIMĂRIA COMUNEI CIOCANI</w:t>
      </w:r>
      <w:r w:rsidRPr="004B4D47">
        <w:rPr>
          <w:b/>
          <w:i/>
          <w:sz w:val="22"/>
          <w:szCs w:val="22"/>
        </w:rPr>
        <w:t xml:space="preserve"> </w:t>
      </w:r>
      <w:r>
        <w:rPr>
          <w:b/>
          <w:i/>
        </w:rPr>
        <w:t xml:space="preserve">                       ANUNŢ</w:t>
      </w:r>
    </w:p>
    <w:p w:rsidR="004E2CC2" w:rsidRDefault="004E2CC2" w:rsidP="004E2CC2">
      <w:pPr>
        <w:rPr>
          <w:b/>
          <w:i/>
        </w:rPr>
      </w:pPr>
    </w:p>
    <w:p w:rsidR="004E2CC2" w:rsidRDefault="004E2CC2" w:rsidP="004E2CC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Primăria comunei Ciocani , judeţul Vaslui organizează concurs de recrutare pentru ocuparea  unei </w:t>
      </w:r>
      <w:r>
        <w:rPr>
          <w:b/>
          <w:i/>
          <w:sz w:val="20"/>
          <w:szCs w:val="20"/>
        </w:rPr>
        <w:t>funcţii publice vacante de execuţie de  consilier , clasa I, nivelul studiilor S, grad profesional debutant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în cadrul compartimentului contabilitate  în perioada  14.01.2019- 16.01.2019,  ora 10,00</w:t>
      </w:r>
      <w:r>
        <w:rPr>
          <w:i/>
          <w:sz w:val="20"/>
          <w:szCs w:val="20"/>
        </w:rPr>
        <w:t xml:space="preserve"> , la sediul Primăriei comunei Ciocani.</w:t>
      </w:r>
    </w:p>
    <w:p w:rsidR="004E2CC2" w:rsidRDefault="004E2CC2" w:rsidP="004E2CC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Dosarele de concurs se vor depune până la data de 03.01.2019 , ora 16,00 ,inclusiv,  la sediul Primăriei comunei Ciocani.</w:t>
      </w:r>
    </w:p>
    <w:p w:rsidR="004E2CC2" w:rsidRDefault="004E2CC2" w:rsidP="004E2CC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Concursul /examenul constă în 3 etape : selecţia dosarelor de concurs;</w:t>
      </w:r>
    </w:p>
    <w:p w:rsidR="004E2CC2" w:rsidRDefault="004E2CC2" w:rsidP="004E2CC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proba </w:t>
      </w:r>
      <w:proofErr w:type="spellStart"/>
      <w:r>
        <w:rPr>
          <w:i/>
          <w:sz w:val="20"/>
          <w:szCs w:val="20"/>
        </w:rPr>
        <w:t>scrisă-</w:t>
      </w:r>
      <w:proofErr w:type="spellEnd"/>
      <w:r>
        <w:rPr>
          <w:i/>
          <w:sz w:val="20"/>
          <w:szCs w:val="20"/>
        </w:rPr>
        <w:t xml:space="preserve"> 14.01.2019, ora 10,00;</w:t>
      </w:r>
    </w:p>
    <w:p w:rsidR="004E2CC2" w:rsidRDefault="004E2CC2" w:rsidP="004E2CC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interviul –16.01.2019, ora 10,00;  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  <w:r>
        <w:rPr>
          <w:i/>
          <w:iCs/>
          <w:sz w:val="20"/>
          <w:szCs w:val="20"/>
        </w:rPr>
        <w:t>Se pot prezenta la următoarea etapă numai candidaţii declaraţi admişi la etapa precedentă.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Condiţii de participare la concurs pentru ambele funcții publice:</w:t>
      </w:r>
    </w:p>
    <w:p w:rsidR="004E2CC2" w:rsidRDefault="004E2CC2" w:rsidP="004E2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să fie absolvent de studii universitare de licenţă absolvite cu diplomă de licenţă sau echivalentă, respectiv studii superioare economice de lungă durată ,  </w:t>
      </w:r>
      <w:r>
        <w:rPr>
          <w:i/>
          <w:sz w:val="20"/>
          <w:szCs w:val="20"/>
          <w:u w:val="single"/>
        </w:rPr>
        <w:t>absolvite cu diplomă de licenţă sau echivalentă</w:t>
      </w:r>
      <w:r>
        <w:rPr>
          <w:i/>
          <w:sz w:val="20"/>
          <w:szCs w:val="20"/>
        </w:rPr>
        <w:t>;</w:t>
      </w:r>
    </w:p>
    <w:p w:rsidR="004E2CC2" w:rsidRDefault="004E2CC2" w:rsidP="004E2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cunoştinţe de operare PC- nivel mediu;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-     are cetăţenia română şi domiciliul în România;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-     cunoaşte limba română, scris şi vorbit;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-     are vârsta de minimum 18 ani împliniţi;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-     are capacitate deplină de exerciţiu;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-    are o stare de sănătate corespunzătoare funcţiei publice pentru care</w:t>
      </w:r>
      <w:r>
        <w:rPr>
          <w:sz w:val="20"/>
          <w:szCs w:val="20"/>
        </w:rPr>
        <w:t xml:space="preserve"> candidează, atestată pe bază de examen medical de specialitate;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    </w:t>
      </w:r>
      <w:r>
        <w:rPr>
          <w:iCs/>
          <w:sz w:val="20"/>
          <w:szCs w:val="20"/>
        </w:rPr>
        <w:t>nu a fost condamnat/ă pentru săvârşirea unei infracţiuni contra umanităţii, contra statului sau contra autorităţii, infracţiuni de corupţie şi de serviciu, infracţiuni care împiedică înfăptuirea justiţiei, infracţiuni de fals ori a unei infracţiuni săvârşite cu intenţie care ar face-o incompatibilă cu exercitarea funcţiei publice;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   nu a fost destituită dintr-o funcţie publică sau nu i-a încetat contractul individual de muncă pentru motive disciplinare în ultimii 7 ani;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   nu a desfăşurat activitate de poliţie politică, astfel cum este definită prin lege.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Actele care alcătuiesc </w:t>
      </w:r>
      <w:r>
        <w:rPr>
          <w:b/>
          <w:sz w:val="20"/>
          <w:szCs w:val="20"/>
        </w:rPr>
        <w:t>dosarul de concurs</w:t>
      </w:r>
      <w:r>
        <w:rPr>
          <w:sz w:val="20"/>
          <w:szCs w:val="20"/>
        </w:rPr>
        <w:t xml:space="preserve"> sunt:</w:t>
      </w:r>
    </w:p>
    <w:p w:rsidR="004E2CC2" w:rsidRDefault="004E2CC2" w:rsidP="004E2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formularul de înscriere ;</w:t>
      </w:r>
    </w:p>
    <w:p w:rsidR="004E2CC2" w:rsidRDefault="004E2CC2" w:rsidP="004E2CC2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>curriculum vitae, modelul comun european;</w:t>
      </w:r>
    </w:p>
    <w:p w:rsidR="004E2CC2" w:rsidRDefault="004E2CC2" w:rsidP="004E2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copia actului de identitate;</w:t>
      </w:r>
    </w:p>
    <w:p w:rsidR="004E2CC2" w:rsidRDefault="004E2CC2" w:rsidP="004E2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copiile diplomelor de studii , certificatelor şi altor acte care atestă efectuarea unor specializări și perfecționări ;</w:t>
      </w:r>
    </w:p>
    <w:p w:rsidR="004E2CC2" w:rsidRPr="00B559B6" w:rsidRDefault="00B559B6" w:rsidP="004E2CC2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9B6">
        <w:rPr>
          <w:rFonts w:eastAsiaTheme="minorHAnsi"/>
          <w:iCs/>
          <w:sz w:val="20"/>
          <w:szCs w:val="20"/>
          <w:lang w:eastAsia="en-US"/>
        </w:rPr>
        <w:t>copia carnetului de muncă şi după caz, a adeverinţei eliberate de angajator pentru perioada lucrată, care să ateste vechimea în muncă şi, după caz, în specialitatea studiilor necesare ocupării funcţiei publice;</w:t>
      </w:r>
    </w:p>
    <w:p w:rsidR="004E2CC2" w:rsidRDefault="004E2CC2" w:rsidP="004E2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cazierul judiciar;</w:t>
      </w:r>
    </w:p>
    <w:p w:rsidR="004E2CC2" w:rsidRDefault="004E2CC2" w:rsidP="004E2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copia adeverinţei care să ateste starea de sănătate corespunzătoare , eliberată cu cel mult 6 luni anterior derulării concursului de către medicul de familie al candidatului ;</w:t>
      </w:r>
    </w:p>
    <w:p w:rsidR="004E2CC2" w:rsidRDefault="004E2CC2" w:rsidP="004E2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>declaraţia pe propria răspundere sau adeverinţa care să ateste calitatea sau lipsa calităţii de lucrător al Securităţii sau colaborator al acesteia.</w:t>
      </w:r>
    </w:p>
    <w:p w:rsidR="004E2CC2" w:rsidRDefault="004E2CC2" w:rsidP="004E2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declaraţia pe propria răspundere sau adeverinţa care să ateste că persoana nu a desfăşurat activităţi de poliţie politică.</w:t>
      </w:r>
    </w:p>
    <w:p w:rsidR="004E2CC2" w:rsidRDefault="004E2CC2" w:rsidP="004E2CC2">
      <w:pPr>
        <w:pStyle w:val="Listparagraf"/>
        <w:numPr>
          <w:ilvl w:val="0"/>
          <w:numId w:val="1"/>
        </w:numPr>
        <w:autoSpaceDE w:val="0"/>
        <w:autoSpaceDN w:val="0"/>
        <w:adjustRightInd w:val="0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declarația pe propria răspundere că persoana  nu a fost destituită dintr-o funcţie publică sau nu i-a încetat contractul individual de muncă pentru motive disciplinare în ultimii 7 ani;</w:t>
      </w:r>
    </w:p>
    <w:p w:rsidR="004E2CC2" w:rsidRDefault="004E2CC2" w:rsidP="00F200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Copiile de pe actele menţionate se vor prezenta în copii legalizate sau însoţite de documentele originale, cu excepția actului de identitate ,</w:t>
      </w:r>
      <w:r>
        <w:rPr>
          <w:rFonts w:eastAsiaTheme="minorHAnsi"/>
          <w:iCs/>
          <w:sz w:val="20"/>
          <w:szCs w:val="20"/>
          <w:lang w:eastAsia="en-US"/>
        </w:rPr>
        <w:t>care se poate transmite şi în format electronic, la adresa de e-mail</w:t>
      </w:r>
      <w:r>
        <w:rPr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primaria.ciocani@yahoo.com</w:t>
        </w:r>
      </w:hyperlink>
    </w:p>
    <w:p w:rsidR="004E2CC2" w:rsidRDefault="004E2CC2" w:rsidP="00F2000B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Cazierul judiciar </w:t>
      </w:r>
      <w:r>
        <w:rPr>
          <w:rFonts w:eastAsiaTheme="minorHAnsi"/>
          <w:iCs/>
          <w:sz w:val="20"/>
          <w:szCs w:val="20"/>
          <w:lang w:eastAsia="en-US"/>
        </w:rPr>
        <w:t>poate fi înlocuit cu o declaraţie pe propria răspundere în situația în care candidatul solicită expres la înscrierea la concurs preluarea informaţiilor direct de la autoritatea sau instituţia publică competentă.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          În acest caz,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concursului, dar nu mai târziu de data şi ora organizării interviului, sub sancţiunea neemiterii actului administrativ de numire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</w:p>
    <w:p w:rsidR="004E2CC2" w:rsidRDefault="004E2CC2" w:rsidP="004E2C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Formularul de înscriere , modelul adeve</w:t>
      </w:r>
      <w:r w:rsidR="00622A9F">
        <w:rPr>
          <w:sz w:val="20"/>
          <w:szCs w:val="20"/>
        </w:rPr>
        <w:t xml:space="preserve">rinţei de vechime în muncă </w:t>
      </w:r>
      <w:r>
        <w:rPr>
          <w:sz w:val="20"/>
          <w:szCs w:val="20"/>
        </w:rPr>
        <w:t xml:space="preserve">şi modelul declaraţiilor pe propria răspundere care să ateste că persoana nu a desfăşurat activităţi de poliţie politică  și că nu a fost destituită dintr-o funcţie publică sau nu i-a încetat contractul individual de muncă pentru motive disciplinare în ultimii 7 ani ,se pun la dispoziţie de secretarul comisiei de concurs  pe site-ul </w:t>
      </w:r>
      <w:hyperlink r:id="rId7" w:history="1">
        <w:r>
          <w:rPr>
            <w:rStyle w:val="Hyperlink"/>
            <w:sz w:val="20"/>
            <w:szCs w:val="20"/>
          </w:rPr>
          <w:t>www.primariaciocani.ro</w:t>
        </w:r>
      </w:hyperlink>
      <w:r>
        <w:rPr>
          <w:sz w:val="20"/>
          <w:szCs w:val="20"/>
        </w:rPr>
        <w:t xml:space="preserve"> și la sediul Primăriei comunei Ciocani.</w:t>
      </w:r>
    </w:p>
    <w:p w:rsidR="00F5494F" w:rsidRPr="000A346E" w:rsidRDefault="00F5494F" w:rsidP="00F2000B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         </w:t>
      </w:r>
      <w:r w:rsidR="00D53E83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934E0D">
        <w:rPr>
          <w:rFonts w:eastAsiaTheme="minorHAnsi"/>
          <w:iCs/>
          <w:sz w:val="20"/>
          <w:szCs w:val="20"/>
          <w:lang w:eastAsia="en-US"/>
        </w:rPr>
        <w:t xml:space="preserve">Modelul </w:t>
      </w:r>
      <w:r w:rsidRPr="00553BDD">
        <w:rPr>
          <w:rFonts w:eastAsiaTheme="minorHAnsi"/>
          <w:iCs/>
          <w:sz w:val="20"/>
          <w:szCs w:val="20"/>
          <w:lang w:eastAsia="en-US"/>
        </w:rPr>
        <w:t xml:space="preserve">orientativ al adeverinţei </w:t>
      </w:r>
      <w:r w:rsidR="00553BDD" w:rsidRPr="00553BDD">
        <w:rPr>
          <w:rFonts w:eastAsiaTheme="minorHAnsi"/>
          <w:iCs/>
          <w:sz w:val="20"/>
          <w:szCs w:val="20"/>
          <w:lang w:eastAsia="en-US"/>
        </w:rPr>
        <w:t xml:space="preserve"> eliberate de angajator pentru perioada lucrată, care să ateste vechimea în muncă şi, după caz, în specialitatea studiilor nec</w:t>
      </w:r>
      <w:r w:rsidR="00042100">
        <w:rPr>
          <w:rFonts w:eastAsiaTheme="minorHAnsi"/>
          <w:iCs/>
          <w:sz w:val="20"/>
          <w:szCs w:val="20"/>
          <w:lang w:eastAsia="en-US"/>
        </w:rPr>
        <w:t xml:space="preserve">esare ocupării funcţiei publice </w:t>
      </w:r>
      <w:r w:rsidRPr="000A346E">
        <w:rPr>
          <w:rFonts w:eastAsiaTheme="minorHAnsi"/>
          <w:iCs/>
          <w:sz w:val="20"/>
          <w:szCs w:val="20"/>
          <w:lang w:eastAsia="en-US"/>
        </w:rPr>
        <w:t xml:space="preserve">este prevăzut în </w:t>
      </w:r>
      <w:r w:rsidRPr="000A346E">
        <w:rPr>
          <w:rFonts w:eastAsiaTheme="minorHAnsi"/>
          <w:iCs/>
          <w:color w:val="008000"/>
          <w:sz w:val="20"/>
          <w:szCs w:val="20"/>
          <w:u w:val="single"/>
          <w:lang w:eastAsia="en-US"/>
        </w:rPr>
        <w:t>anexa nr. 2D</w:t>
      </w:r>
      <w:r w:rsidRPr="000A346E">
        <w:rPr>
          <w:rFonts w:eastAsiaTheme="minorHAnsi"/>
          <w:iCs/>
          <w:sz w:val="20"/>
          <w:szCs w:val="20"/>
          <w:lang w:eastAsia="en-US"/>
        </w:rPr>
        <w:t>.</w:t>
      </w:r>
    </w:p>
    <w:p w:rsidR="00F5494F" w:rsidRPr="000A346E" w:rsidRDefault="0090744B" w:rsidP="00F200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        </w:t>
      </w:r>
      <w:r w:rsidR="00D53E83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F5494F" w:rsidRPr="000A346E">
        <w:rPr>
          <w:rFonts w:eastAsiaTheme="minorHAnsi"/>
          <w:iCs/>
          <w:sz w:val="20"/>
          <w:szCs w:val="20"/>
          <w:lang w:eastAsia="en-US"/>
        </w:rPr>
        <w:t>Adeverinţele care au un alt format d</w:t>
      </w:r>
      <w:r w:rsidR="001A1647">
        <w:rPr>
          <w:rFonts w:eastAsiaTheme="minorHAnsi"/>
          <w:iCs/>
          <w:sz w:val="20"/>
          <w:szCs w:val="20"/>
          <w:lang w:eastAsia="en-US"/>
        </w:rPr>
        <w:t xml:space="preserve">ecât cel prevăzut in </w:t>
      </w:r>
      <w:r w:rsidR="001A1647" w:rsidRPr="001A1647">
        <w:rPr>
          <w:rFonts w:eastAsiaTheme="minorHAnsi"/>
          <w:iCs/>
          <w:sz w:val="20"/>
          <w:szCs w:val="20"/>
          <w:u w:val="single"/>
          <w:lang w:eastAsia="en-US"/>
        </w:rPr>
        <w:t>anexa 2D</w:t>
      </w:r>
      <w:r w:rsidR="00F5494F" w:rsidRPr="000A346E">
        <w:rPr>
          <w:rFonts w:eastAsiaTheme="minorHAnsi"/>
          <w:iCs/>
          <w:sz w:val="20"/>
          <w:szCs w:val="20"/>
          <w:lang w:eastAsia="en-US"/>
        </w:rPr>
        <w:t xml:space="preserve"> trebuie să cuprindă elemente similare celor prevăzute în </w:t>
      </w:r>
      <w:r w:rsidR="00F5494F" w:rsidRPr="000A346E">
        <w:rPr>
          <w:rFonts w:eastAsiaTheme="minorHAnsi"/>
          <w:iCs/>
          <w:color w:val="008000"/>
          <w:sz w:val="20"/>
          <w:szCs w:val="20"/>
          <w:u w:val="single"/>
          <w:lang w:eastAsia="en-US"/>
        </w:rPr>
        <w:t>anexa nr. 2D</w:t>
      </w:r>
      <w:r w:rsidR="00F5494F" w:rsidRPr="000A346E">
        <w:rPr>
          <w:rFonts w:eastAsiaTheme="minorHAnsi"/>
          <w:iCs/>
          <w:sz w:val="20"/>
          <w:szCs w:val="20"/>
          <w:lang w:eastAsia="en-US"/>
        </w:rPr>
        <w:t xml:space="preserve"> şi din care să rezulte cel puţin următoarele informaţii: funcţia/funcţiile ocupată/ocupate, nivelul studiilor solicitate pentru ocuparea acesteia/acestora, temeiul legal al desfăşurării activităţii, vechimea în muncă acumulată, precum şi vechimea în specialitatea studiilor.</w:t>
      </w:r>
    </w:p>
    <w:p w:rsidR="004E2CC2" w:rsidRDefault="004E2CC2" w:rsidP="00F200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Bibliografia necesară este afişată alăturat.</w:t>
      </w:r>
    </w:p>
    <w:p w:rsidR="001E5CBE" w:rsidRDefault="004E2CC2" w:rsidP="001E5C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Informaţii suplimentare </w:t>
      </w:r>
      <w:r w:rsidR="00D06023">
        <w:rPr>
          <w:sz w:val="20"/>
          <w:szCs w:val="20"/>
        </w:rPr>
        <w:t>se pot</w:t>
      </w:r>
      <w:r>
        <w:rPr>
          <w:sz w:val="20"/>
          <w:szCs w:val="20"/>
        </w:rPr>
        <w:t xml:space="preserve"> obține la numărul 0235709826</w:t>
      </w:r>
      <w:r w:rsidR="00803B22">
        <w:rPr>
          <w:sz w:val="20"/>
          <w:szCs w:val="20"/>
        </w:rPr>
        <w:t>/ 0749641698</w:t>
      </w:r>
      <w:r>
        <w:rPr>
          <w:sz w:val="20"/>
          <w:szCs w:val="20"/>
        </w:rPr>
        <w:t>,</w:t>
      </w:r>
      <w:r w:rsidR="00803B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sau pe adresa de e-mail: </w:t>
      </w:r>
      <w:hyperlink r:id="rId8" w:history="1">
        <w:r w:rsidR="00D06023" w:rsidRPr="0054300F">
          <w:rPr>
            <w:rStyle w:val="Hyperlink"/>
            <w:sz w:val="20"/>
            <w:szCs w:val="20"/>
          </w:rPr>
          <w:t>primaria.ciocani@yahoo.com</w:t>
        </w:r>
      </w:hyperlink>
      <w:r w:rsidR="00D06023">
        <w:rPr>
          <w:sz w:val="20"/>
          <w:szCs w:val="20"/>
        </w:rPr>
        <w:t>, persoana de contact :</w:t>
      </w:r>
      <w:proofErr w:type="spellStart"/>
      <w:r w:rsidR="00D06023">
        <w:rPr>
          <w:sz w:val="20"/>
          <w:szCs w:val="20"/>
        </w:rPr>
        <w:t>Abaza</w:t>
      </w:r>
      <w:proofErr w:type="spellEnd"/>
      <w:r w:rsidR="00D06023">
        <w:rPr>
          <w:sz w:val="20"/>
          <w:szCs w:val="20"/>
        </w:rPr>
        <w:t xml:space="preserve"> Iosefina , secretar.</w:t>
      </w:r>
    </w:p>
    <w:p w:rsidR="004E2CC2" w:rsidRDefault="004E2CC2" w:rsidP="001E5C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Menţionăm că anunţul de concurs va fi publicat  în M..Of..- partea </w:t>
      </w:r>
      <w:proofErr w:type="spellStart"/>
      <w:r>
        <w:rPr>
          <w:sz w:val="20"/>
          <w:szCs w:val="20"/>
        </w:rPr>
        <w:t>a-</w:t>
      </w:r>
      <w:proofErr w:type="spellEnd"/>
      <w:r>
        <w:rPr>
          <w:sz w:val="20"/>
          <w:szCs w:val="20"/>
        </w:rPr>
        <w:t xml:space="preserve"> III- a din 13.12.2018 , la sediul Primăriei comunei Ciocani , în aceeaşi dată și pe site-ul </w:t>
      </w:r>
      <w:proofErr w:type="spellStart"/>
      <w:r>
        <w:rPr>
          <w:sz w:val="20"/>
          <w:szCs w:val="20"/>
        </w:rPr>
        <w:t>www.primariaciocani.ro</w:t>
      </w:r>
      <w:proofErr w:type="spellEnd"/>
      <w:r>
        <w:rPr>
          <w:sz w:val="20"/>
          <w:szCs w:val="20"/>
        </w:rPr>
        <w:t>.</w:t>
      </w:r>
    </w:p>
    <w:p w:rsidR="00DE10B0" w:rsidRDefault="00DE10B0" w:rsidP="004E2CC2">
      <w:pPr>
        <w:jc w:val="center"/>
      </w:pPr>
    </w:p>
    <w:p w:rsidR="00DE10B0" w:rsidRDefault="00DE10B0" w:rsidP="004E2CC2">
      <w:pPr>
        <w:jc w:val="center"/>
      </w:pPr>
    </w:p>
    <w:p w:rsidR="004E2CC2" w:rsidRDefault="004E2CC2" w:rsidP="004E2CC2">
      <w:pPr>
        <w:jc w:val="center"/>
      </w:pPr>
      <w:r>
        <w:t>BIBLIOGRAFIA</w:t>
      </w:r>
    </w:p>
    <w:p w:rsidR="004E2CC2" w:rsidRDefault="004E2CC2" w:rsidP="004E2CC2">
      <w:pPr>
        <w:jc w:val="center"/>
      </w:pPr>
      <w:r>
        <w:t>pentru concursul de recrutare privind ocuparea funcţiei publice vacante de execuţie de consilier,</w:t>
      </w:r>
    </w:p>
    <w:p w:rsidR="004E2CC2" w:rsidRDefault="004E2CC2" w:rsidP="004E2CC2">
      <w:pPr>
        <w:jc w:val="center"/>
      </w:pPr>
      <w:r>
        <w:t xml:space="preserve">clasa I, grad profesional debutant, compartimentul contabilitate </w:t>
      </w:r>
    </w:p>
    <w:p w:rsidR="004E2CC2" w:rsidRDefault="004E2CC2" w:rsidP="004E2CC2">
      <w:pPr>
        <w:jc w:val="both"/>
      </w:pPr>
    </w:p>
    <w:p w:rsidR="004E2CC2" w:rsidRDefault="004E2CC2" w:rsidP="004E2CC2">
      <w:pPr>
        <w:jc w:val="both"/>
      </w:pPr>
    </w:p>
    <w:p w:rsidR="004E2CC2" w:rsidRDefault="004E2CC2" w:rsidP="004E2CC2">
      <w:pPr>
        <w:autoSpaceDE w:val="0"/>
        <w:autoSpaceDN w:val="0"/>
        <w:adjustRightInd w:val="0"/>
        <w:jc w:val="both"/>
      </w:pPr>
      <w:r>
        <w:t xml:space="preserve">    -   Constituția României;</w:t>
      </w:r>
    </w:p>
    <w:p w:rsidR="004E2CC2" w:rsidRDefault="004E2CC2" w:rsidP="004E2CC2">
      <w:pPr>
        <w:autoSpaceDE w:val="0"/>
        <w:autoSpaceDN w:val="0"/>
        <w:adjustRightInd w:val="0"/>
        <w:jc w:val="both"/>
      </w:pPr>
      <w:r>
        <w:t xml:space="preserve">    -  Legea nr. 7/2004 privind Codul de conduită a funcţionarilor publici ,republicată , cu modificările şi completările ulterioare; </w:t>
      </w:r>
    </w:p>
    <w:p w:rsidR="004E2CC2" w:rsidRDefault="004E2CC2" w:rsidP="004E2CC2">
      <w:pPr>
        <w:autoSpaceDE w:val="0"/>
        <w:autoSpaceDN w:val="0"/>
        <w:adjustRightInd w:val="0"/>
        <w:jc w:val="both"/>
      </w:pPr>
      <w:r>
        <w:t xml:space="preserve">   - Legea nr. 188/1999 privind Statutul funcţionarilor publici, republicată , cu modificările şi completările ulterioare ;</w:t>
      </w:r>
    </w:p>
    <w:p w:rsidR="004E2CC2" w:rsidRDefault="004E2CC2" w:rsidP="004E2CC2">
      <w:pPr>
        <w:autoSpaceDE w:val="0"/>
        <w:autoSpaceDN w:val="0"/>
        <w:adjustRightInd w:val="0"/>
        <w:jc w:val="both"/>
      </w:pPr>
      <w:r>
        <w:t xml:space="preserve">   -  Legea nr. 215/2001 privind administrația publică locală, republicată,cu modificările și completările ulterioare ;</w:t>
      </w:r>
    </w:p>
    <w:p w:rsidR="004E2CC2" w:rsidRDefault="004E2CC2" w:rsidP="004E2CC2">
      <w:pPr>
        <w:autoSpaceDE w:val="0"/>
        <w:autoSpaceDN w:val="0"/>
        <w:adjustRightInd w:val="0"/>
        <w:jc w:val="both"/>
      </w:pPr>
      <w:r>
        <w:t xml:space="preserve">   -    Legea nr. 273/2006 privind finanțele publice locale, cu modificările și completările ulterioare;</w:t>
      </w:r>
    </w:p>
    <w:p w:rsidR="004E2CC2" w:rsidRDefault="004E2CC2" w:rsidP="004E2CC2">
      <w:pPr>
        <w:jc w:val="both"/>
      </w:pPr>
      <w:r>
        <w:t xml:space="preserve">   -    Legea nr. 213/1998 privind bunurile proprietate publică, cu modificările ulterioare;</w:t>
      </w:r>
    </w:p>
    <w:p w:rsidR="004E2CC2" w:rsidRDefault="004E2CC2" w:rsidP="004E2CC2">
      <w:pPr>
        <w:jc w:val="both"/>
      </w:pPr>
      <w:r>
        <w:t xml:space="preserve">   -    Legea nr. 227/2015  privind Codul fiscal, Titlul IX , Impozite și taxe locale, </w:t>
      </w:r>
    </w:p>
    <w:p w:rsidR="004E2CC2" w:rsidRDefault="004E2CC2" w:rsidP="004E2CC2">
      <w:pPr>
        <w:autoSpaceDE w:val="0"/>
        <w:autoSpaceDN w:val="0"/>
        <w:adjustRightInd w:val="0"/>
        <w:jc w:val="both"/>
      </w:pPr>
    </w:p>
    <w:p w:rsidR="004E2CC2" w:rsidRDefault="004E2CC2" w:rsidP="004E2CC2">
      <w:pPr>
        <w:autoSpaceDE w:val="0"/>
        <w:autoSpaceDN w:val="0"/>
        <w:adjustRightInd w:val="0"/>
        <w:jc w:val="both"/>
      </w:pPr>
    </w:p>
    <w:p w:rsidR="004E2CC2" w:rsidRDefault="004E2CC2" w:rsidP="004E2CC2">
      <w:pPr>
        <w:autoSpaceDE w:val="0"/>
        <w:autoSpaceDN w:val="0"/>
        <w:adjustRightInd w:val="0"/>
        <w:jc w:val="both"/>
      </w:pPr>
    </w:p>
    <w:p w:rsidR="004E2CC2" w:rsidRDefault="004E2CC2" w:rsidP="004E2CC2">
      <w:pPr>
        <w:autoSpaceDE w:val="0"/>
        <w:autoSpaceDN w:val="0"/>
        <w:adjustRightInd w:val="0"/>
      </w:pPr>
    </w:p>
    <w:p w:rsidR="004E2CC2" w:rsidRDefault="004E2CC2" w:rsidP="004E2CC2">
      <w:pPr>
        <w:autoSpaceDE w:val="0"/>
        <w:autoSpaceDN w:val="0"/>
        <w:adjustRightInd w:val="0"/>
        <w:jc w:val="both"/>
      </w:pPr>
    </w:p>
    <w:p w:rsidR="00022014" w:rsidRDefault="00022014"/>
    <w:sectPr w:rsidR="00022014" w:rsidSect="004E2CC2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AC1"/>
    <w:multiLevelType w:val="hybridMultilevel"/>
    <w:tmpl w:val="22F2293E"/>
    <w:lvl w:ilvl="0" w:tplc="6068D5F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1AF"/>
    <w:rsid w:val="00022014"/>
    <w:rsid w:val="00042100"/>
    <w:rsid w:val="000421AF"/>
    <w:rsid w:val="000469B5"/>
    <w:rsid w:val="000A346E"/>
    <w:rsid w:val="001A1647"/>
    <w:rsid w:val="001E5CBE"/>
    <w:rsid w:val="004B4D47"/>
    <w:rsid w:val="004E2CC2"/>
    <w:rsid w:val="004F2D45"/>
    <w:rsid w:val="00553BDD"/>
    <w:rsid w:val="00571D49"/>
    <w:rsid w:val="00587A5D"/>
    <w:rsid w:val="00622A9F"/>
    <w:rsid w:val="006501FE"/>
    <w:rsid w:val="007027C9"/>
    <w:rsid w:val="00803B22"/>
    <w:rsid w:val="0090744B"/>
    <w:rsid w:val="00934E0D"/>
    <w:rsid w:val="00B559B6"/>
    <w:rsid w:val="00B55BD0"/>
    <w:rsid w:val="00D06023"/>
    <w:rsid w:val="00D53E83"/>
    <w:rsid w:val="00DE10B0"/>
    <w:rsid w:val="00EE0610"/>
    <w:rsid w:val="00F2000B"/>
    <w:rsid w:val="00F5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E2CC2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4E2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ciocani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ariaciocan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.ciocani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AE75-32D4-44A3-9F11-F20ED663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1020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33</cp:revision>
  <dcterms:created xsi:type="dcterms:W3CDTF">2018-12-13T07:38:00Z</dcterms:created>
  <dcterms:modified xsi:type="dcterms:W3CDTF">2018-12-13T08:22:00Z</dcterms:modified>
</cp:coreProperties>
</file>